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7DB" w:rsidRDefault="004907DB" w:rsidP="000571EE">
      <w:pPr>
        <w:shd w:val="clear" w:color="auto" w:fill="DDD9C3" w:themeFill="background2" w:themeFillShade="E6"/>
        <w:jc w:val="center"/>
        <w:rPr>
          <w:rFonts w:ascii="Times New Roman" w:hAnsi="Times New Roman"/>
          <w:sz w:val="52"/>
          <w:szCs w:val="52"/>
        </w:rPr>
      </w:pPr>
      <w:r w:rsidRPr="004907DB">
        <w:rPr>
          <w:rFonts w:ascii="Times New Roman" w:hAnsi="Times New Roman"/>
          <w:sz w:val="52"/>
          <w:szCs w:val="52"/>
        </w:rPr>
        <w:t>Monument du V</w:t>
      </w:r>
      <w:r>
        <w:rPr>
          <w:rFonts w:ascii="Times New Roman" w:hAnsi="Times New Roman"/>
          <w:sz w:val="52"/>
          <w:szCs w:val="52"/>
          <w:vertAlign w:val="superscript"/>
        </w:rPr>
        <w:t>ème</w:t>
      </w:r>
      <w:r w:rsidRPr="004907DB">
        <w:rPr>
          <w:rFonts w:ascii="Times New Roman" w:hAnsi="Times New Roman"/>
          <w:sz w:val="52"/>
          <w:szCs w:val="52"/>
        </w:rPr>
        <w:t xml:space="preserve"> corps d’armée</w:t>
      </w:r>
    </w:p>
    <w:p w:rsidR="000571EE" w:rsidRPr="000571EE" w:rsidRDefault="000571EE" w:rsidP="000571EE">
      <w:pPr>
        <w:shd w:val="clear" w:color="auto" w:fill="DDD9C3" w:themeFill="background2" w:themeFillShade="E6"/>
        <w:jc w:val="center"/>
        <w:rPr>
          <w:rFonts w:ascii="Times New Roman" w:hAnsi="Times New Roman"/>
          <w:sz w:val="40"/>
          <w:szCs w:val="40"/>
        </w:rPr>
      </w:pPr>
      <w:r w:rsidRPr="000571EE">
        <w:rPr>
          <w:rFonts w:ascii="Times New Roman" w:hAnsi="Times New Roman"/>
          <w:sz w:val="40"/>
          <w:szCs w:val="40"/>
        </w:rPr>
        <w:t>Laimont (Bois Dieu)</w:t>
      </w:r>
    </w:p>
    <w:p w:rsidR="004907DB" w:rsidRPr="004907DB" w:rsidRDefault="004907DB" w:rsidP="004907DB">
      <w:pPr>
        <w:jc w:val="center"/>
        <w:rPr>
          <w:rFonts w:ascii="Times New Roman" w:hAnsi="Times New Roman"/>
          <w:sz w:val="44"/>
          <w:szCs w:val="44"/>
        </w:rPr>
      </w:pPr>
      <w:r w:rsidRPr="004907DB">
        <w:rPr>
          <w:rFonts w:ascii="Times New Roman" w:hAnsi="Times New Roman"/>
          <w:sz w:val="44"/>
          <w:szCs w:val="44"/>
        </w:rPr>
        <w:t> </w:t>
      </w:r>
    </w:p>
    <w:p w:rsidR="004907DB" w:rsidRPr="004907DB" w:rsidRDefault="004907DB" w:rsidP="004907DB">
      <w:pPr>
        <w:rPr>
          <w:rFonts w:ascii="Times New Roman" w:hAnsi="Times New Roman"/>
          <w:sz w:val="24"/>
          <w:szCs w:val="24"/>
        </w:rPr>
      </w:pPr>
      <w:r w:rsidRPr="004907DB">
        <w:rPr>
          <w:rFonts w:ascii="Times New Roman" w:hAnsi="Times New Roman"/>
          <w:sz w:val="24"/>
          <w:szCs w:val="24"/>
        </w:rPr>
        <w:t xml:space="preserve">               Monument qui  fut élevé à la gloire des combattants du V</w:t>
      </w:r>
      <w:r w:rsidRPr="004907DB">
        <w:rPr>
          <w:rFonts w:ascii="Times New Roman" w:hAnsi="Times New Roman"/>
          <w:sz w:val="16"/>
          <w:szCs w:val="16"/>
          <w:vertAlign w:val="superscript"/>
        </w:rPr>
        <w:t>ème</w:t>
      </w:r>
      <w:r w:rsidRPr="004907DB">
        <w:rPr>
          <w:rFonts w:ascii="Times New Roman" w:hAnsi="Times New Roman"/>
          <w:sz w:val="24"/>
          <w:szCs w:val="24"/>
        </w:rPr>
        <w:t xml:space="preserve"> corps d’armée qui ont résisté et repoussé l’ennemi lors de la bataille de la Marne en septembre 1914.</w:t>
      </w:r>
    </w:p>
    <w:p w:rsidR="004907DB" w:rsidRPr="004907DB" w:rsidRDefault="004907DB" w:rsidP="004907DB">
      <w:pPr>
        <w:rPr>
          <w:rFonts w:ascii="Times New Roman" w:hAnsi="Times New Roman"/>
          <w:sz w:val="24"/>
          <w:szCs w:val="24"/>
        </w:rPr>
      </w:pPr>
      <w:r w:rsidRPr="004907DB">
        <w:rPr>
          <w:rFonts w:ascii="Times New Roman" w:hAnsi="Times New Roman"/>
          <w:sz w:val="24"/>
          <w:szCs w:val="24"/>
        </w:rPr>
        <w:t>Simple stèle dressée au lieu dit LE BOIS DIEU (carrefour du souvenir français) à l’endroit où fut arrêtée l’invasion ennemie.</w:t>
      </w:r>
    </w:p>
    <w:p w:rsidR="004907DB" w:rsidRPr="004907DB" w:rsidRDefault="004907DB" w:rsidP="000571EE">
      <w:pPr>
        <w:ind w:firstLine="708"/>
        <w:rPr>
          <w:rFonts w:ascii="Times New Roman" w:hAnsi="Times New Roman"/>
          <w:sz w:val="24"/>
          <w:szCs w:val="24"/>
        </w:rPr>
      </w:pPr>
      <w:r w:rsidRPr="004907DB">
        <w:rPr>
          <w:rFonts w:ascii="Times New Roman" w:hAnsi="Times New Roman"/>
          <w:sz w:val="24"/>
          <w:szCs w:val="24"/>
        </w:rPr>
        <w:t>L’emplacement fut  décidé en 1998 par la volonté du conseil municipal de LAIMONT, suite à des découvertes d’archives et grâce à des croquis d’un officier Français qui avait la charge de relever la position des corps des soldats tués lors de cette bataille, avec leur nom en vue d’une inhumation provisoire.</w:t>
      </w:r>
    </w:p>
    <w:p w:rsidR="004907DB" w:rsidRPr="004907DB" w:rsidRDefault="004907DB" w:rsidP="000571EE">
      <w:pPr>
        <w:ind w:firstLine="708"/>
        <w:rPr>
          <w:rFonts w:ascii="Times New Roman" w:hAnsi="Times New Roman"/>
          <w:sz w:val="24"/>
          <w:szCs w:val="24"/>
        </w:rPr>
      </w:pPr>
      <w:r w:rsidRPr="004907DB">
        <w:rPr>
          <w:rFonts w:ascii="Times New Roman" w:hAnsi="Times New Roman"/>
          <w:sz w:val="24"/>
          <w:szCs w:val="24"/>
        </w:rPr>
        <w:t xml:space="preserve">La stèle, un ancien pilier de portail provenant d’une parcelle boisée à la sortie de Bar le Duc et qui appartenait à la commune de Laimont, fut gravée pour la circonstance par l’entreprise </w:t>
      </w:r>
      <w:proofErr w:type="spellStart"/>
      <w:r w:rsidRPr="004907DB">
        <w:rPr>
          <w:rFonts w:ascii="Times New Roman" w:hAnsi="Times New Roman"/>
          <w:sz w:val="24"/>
          <w:szCs w:val="24"/>
        </w:rPr>
        <w:t>Gaspérini</w:t>
      </w:r>
      <w:proofErr w:type="spellEnd"/>
      <w:r w:rsidRPr="004907DB">
        <w:rPr>
          <w:rFonts w:ascii="Times New Roman" w:hAnsi="Times New Roman"/>
          <w:sz w:val="24"/>
          <w:szCs w:val="24"/>
        </w:rPr>
        <w:t xml:space="preserve"> de Revigny.</w:t>
      </w:r>
    </w:p>
    <w:p w:rsidR="004907DB" w:rsidRPr="004907DB" w:rsidRDefault="004907DB" w:rsidP="004907DB">
      <w:pPr>
        <w:rPr>
          <w:rFonts w:ascii="Times New Roman" w:hAnsi="Times New Roman"/>
          <w:sz w:val="24"/>
          <w:szCs w:val="24"/>
        </w:rPr>
      </w:pPr>
      <w:r w:rsidRPr="004907DB">
        <w:rPr>
          <w:rFonts w:ascii="Times New Roman" w:hAnsi="Times New Roman"/>
          <w:sz w:val="24"/>
          <w:szCs w:val="24"/>
        </w:rPr>
        <w:t>Le deuxième  pilier est couché derrière la stèle contre un mur de pierres sèches.</w:t>
      </w:r>
    </w:p>
    <w:p w:rsidR="004907DB" w:rsidRPr="004907DB" w:rsidRDefault="004907DB" w:rsidP="000571EE">
      <w:pPr>
        <w:ind w:firstLine="708"/>
        <w:rPr>
          <w:rFonts w:ascii="Times New Roman" w:hAnsi="Times New Roman"/>
          <w:sz w:val="24"/>
          <w:szCs w:val="24"/>
        </w:rPr>
      </w:pPr>
      <w:r w:rsidRPr="004907DB">
        <w:rPr>
          <w:rFonts w:ascii="Times New Roman" w:hAnsi="Times New Roman"/>
          <w:sz w:val="24"/>
          <w:szCs w:val="24"/>
        </w:rPr>
        <w:t>Le monument fut inauguré le 29 mars 1998.</w:t>
      </w:r>
      <w:r w:rsidR="000571E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922817" y="3317358"/>
            <wp:positionH relativeFrom="margin">
              <wp:align>center</wp:align>
            </wp:positionH>
            <wp:positionV relativeFrom="margin">
              <wp:align>bottom</wp:align>
            </wp:positionV>
            <wp:extent cx="3489695" cy="5263116"/>
            <wp:effectExtent l="19050" t="0" r="0" b="0"/>
            <wp:wrapSquare wrapText="bothSides"/>
            <wp:docPr id="1" name="Image 0" descr="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9.jpg"/>
                    <pic:cNvPicPr/>
                  </pic:nvPicPr>
                  <pic:blipFill>
                    <a:blip r:embed="rId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695" cy="5263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07DB" w:rsidRDefault="004907DB" w:rsidP="004907DB">
      <w:pPr>
        <w:widowControl w:val="0"/>
      </w:pPr>
      <w:r>
        <w:t> </w:t>
      </w:r>
    </w:p>
    <w:p w:rsidR="00EF1DA2" w:rsidRDefault="00EF1DA2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0571EE" w:rsidRDefault="000571EE"/>
    <w:p w:rsidR="00A84A59" w:rsidRDefault="000571EE" w:rsidP="00426B84">
      <w:pPr>
        <w:shd w:val="clear" w:color="auto" w:fill="DDD9C3" w:themeFill="background2" w:themeFillShade="E6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52"/>
          <w:szCs w:val="52"/>
        </w:rPr>
        <w:lastRenderedPageBreak/>
        <w:t>Inauguration</w:t>
      </w:r>
      <w:r w:rsidR="00A84A59">
        <w:rPr>
          <w:rFonts w:ascii="Times New Roman" w:hAnsi="Times New Roman"/>
          <w:sz w:val="52"/>
          <w:szCs w:val="52"/>
        </w:rPr>
        <w:t xml:space="preserve"> monument                                     </w:t>
      </w:r>
      <w:r w:rsidR="00A84A59" w:rsidRPr="00A84A59">
        <w:rPr>
          <w:rFonts w:ascii="Times New Roman" w:hAnsi="Times New Roman"/>
          <w:sz w:val="52"/>
          <w:szCs w:val="52"/>
        </w:rPr>
        <w:t>du V</w:t>
      </w:r>
      <w:r w:rsidR="00A84A59" w:rsidRPr="00A84A59">
        <w:rPr>
          <w:rFonts w:ascii="Times New Roman" w:hAnsi="Times New Roman"/>
          <w:sz w:val="52"/>
          <w:szCs w:val="52"/>
          <w:vertAlign w:val="superscript"/>
        </w:rPr>
        <w:t>ème</w:t>
      </w:r>
      <w:r w:rsidR="00A84A59" w:rsidRPr="00A84A59">
        <w:rPr>
          <w:rFonts w:ascii="Times New Roman" w:hAnsi="Times New Roman"/>
          <w:sz w:val="52"/>
          <w:szCs w:val="52"/>
        </w:rPr>
        <w:t xml:space="preserve"> corps d’armée</w:t>
      </w:r>
      <w:r w:rsidR="00A84A59">
        <w:rPr>
          <w:rFonts w:ascii="Times New Roman" w:hAnsi="Times New Roman"/>
          <w:sz w:val="52"/>
          <w:szCs w:val="52"/>
        </w:rPr>
        <w:t>, carrefour du souvenir Français</w:t>
      </w:r>
      <w:r w:rsidR="00A84A59" w:rsidRPr="00A84A59">
        <w:rPr>
          <w:rFonts w:ascii="Times New Roman" w:hAnsi="Times New Roman"/>
          <w:sz w:val="40"/>
          <w:szCs w:val="40"/>
        </w:rPr>
        <w:t xml:space="preserve"> </w:t>
      </w:r>
    </w:p>
    <w:p w:rsidR="00A84A59" w:rsidRDefault="00A84A59" w:rsidP="00A84A59">
      <w:pPr>
        <w:jc w:val="center"/>
        <w:rPr>
          <w:rFonts w:ascii="Times New Roman" w:hAnsi="Times New Roman"/>
          <w:sz w:val="40"/>
          <w:szCs w:val="40"/>
        </w:rPr>
      </w:pPr>
      <w:r w:rsidRPr="00A84A59">
        <w:rPr>
          <w:rFonts w:ascii="Times New Roman" w:hAnsi="Times New Roman"/>
          <w:sz w:val="40"/>
          <w:szCs w:val="40"/>
        </w:rPr>
        <w:t>Laimont</w:t>
      </w:r>
      <w:r>
        <w:rPr>
          <w:rFonts w:ascii="Times New Roman" w:hAnsi="Times New Roman"/>
          <w:sz w:val="40"/>
          <w:szCs w:val="40"/>
        </w:rPr>
        <w:t xml:space="preserve"> (Bois Dieu)</w:t>
      </w:r>
      <w:r w:rsidRPr="00A84A59">
        <w:rPr>
          <w:rFonts w:ascii="Times New Roman" w:hAnsi="Times New Roman"/>
          <w:sz w:val="40"/>
          <w:szCs w:val="40"/>
        </w:rPr>
        <w:t xml:space="preserve"> le 29 mars</w:t>
      </w:r>
      <w:r>
        <w:rPr>
          <w:rFonts w:ascii="Times New Roman" w:hAnsi="Times New Roman"/>
          <w:sz w:val="40"/>
          <w:szCs w:val="40"/>
        </w:rPr>
        <w:t xml:space="preserve"> 1998</w:t>
      </w:r>
    </w:p>
    <w:p w:rsidR="00A84A59" w:rsidRDefault="00A84A59" w:rsidP="00A84A59">
      <w:pPr>
        <w:jc w:val="center"/>
        <w:rPr>
          <w:rFonts w:ascii="Times New Roman" w:hAnsi="Times New Roman"/>
          <w:sz w:val="40"/>
          <w:szCs w:val="40"/>
        </w:rPr>
      </w:pPr>
    </w:p>
    <w:p w:rsidR="00A84A59" w:rsidRDefault="00A84A59" w:rsidP="00A84A59">
      <w:pPr>
        <w:jc w:val="center"/>
        <w:rPr>
          <w:rFonts w:ascii="Times New Roman" w:hAnsi="Times New Roman"/>
          <w:sz w:val="40"/>
          <w:szCs w:val="40"/>
        </w:rPr>
      </w:pPr>
    </w:p>
    <w:p w:rsidR="00A84A59" w:rsidRPr="00A84A59" w:rsidRDefault="00426B84" w:rsidP="00A84A59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2106930</wp:posOffset>
            </wp:positionH>
            <wp:positionV relativeFrom="margin">
              <wp:align>bottom</wp:align>
            </wp:positionV>
            <wp:extent cx="4403725" cy="1807210"/>
            <wp:effectExtent l="19050" t="0" r="0" b="0"/>
            <wp:wrapSquare wrapText="bothSides"/>
            <wp:docPr id="4" name="Image 3" descr="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2.jpg"/>
                    <pic:cNvPicPr/>
                  </pic:nvPicPr>
                  <pic:blipFill>
                    <a:blip r:embed="rId5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-785495</wp:posOffset>
            </wp:positionH>
            <wp:positionV relativeFrom="margin">
              <wp:posOffset>5373370</wp:posOffset>
            </wp:positionV>
            <wp:extent cx="3468370" cy="2593975"/>
            <wp:effectExtent l="19050" t="0" r="0" b="0"/>
            <wp:wrapSquare wrapText="bothSides"/>
            <wp:docPr id="3" name="Image 2" descr="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1.jpg"/>
                    <pic:cNvPicPr/>
                  </pic:nvPicPr>
                  <pic:blipFill>
                    <a:blip r:embed="rId6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59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1216025</wp:posOffset>
            </wp:positionV>
            <wp:extent cx="5768340" cy="3827145"/>
            <wp:effectExtent l="19050" t="0" r="3810" b="0"/>
            <wp:wrapSquare wrapText="bothSides"/>
            <wp:docPr id="2" name="Image 1" descr="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0.jpg"/>
                    <pic:cNvPicPr/>
                  </pic:nvPicPr>
                  <pic:blipFill>
                    <a:blip r:embed="rId7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82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4A59">
        <w:rPr>
          <w:rFonts w:ascii="Times New Roman" w:hAnsi="Times New Roman"/>
          <w:sz w:val="40"/>
          <w:szCs w:val="40"/>
        </w:rPr>
        <w:t xml:space="preserve">                                                                 </w:t>
      </w:r>
    </w:p>
    <w:sectPr w:rsidR="00A84A59" w:rsidRPr="00A84A59" w:rsidSect="00EF1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4907DB"/>
    <w:rsid w:val="000571EE"/>
    <w:rsid w:val="00175F59"/>
    <w:rsid w:val="00426B84"/>
    <w:rsid w:val="004907DB"/>
    <w:rsid w:val="00A84A59"/>
    <w:rsid w:val="00B7334A"/>
    <w:rsid w:val="00EF1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7DB"/>
    <w:pPr>
      <w:spacing w:after="0" w:line="240" w:lineRule="auto"/>
    </w:pPr>
    <w:rPr>
      <w:rFonts w:ascii="Calibri" w:eastAsia="Times New Roman" w:hAnsi="Calibri" w:cs="Times New Roman"/>
      <w:color w:val="000000"/>
      <w:kern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71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1EE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</dc:creator>
  <cp:lastModifiedBy>Yvon</cp:lastModifiedBy>
  <cp:revision>4</cp:revision>
  <cp:lastPrinted>2014-01-21T17:43:00Z</cp:lastPrinted>
  <dcterms:created xsi:type="dcterms:W3CDTF">2014-01-21T16:49:00Z</dcterms:created>
  <dcterms:modified xsi:type="dcterms:W3CDTF">2014-01-21T17:46:00Z</dcterms:modified>
</cp:coreProperties>
</file>